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B5" w:rsidRPr="00D44B08" w:rsidRDefault="00894EB5" w:rsidP="00894EB5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D44B08">
        <w:rPr>
          <w:sz w:val="28"/>
          <w:szCs w:val="28"/>
          <w:lang w:val="mk-MK"/>
        </w:rPr>
        <w:t xml:space="preserve">Се надминува осаменоста на старото лице во домот, бидејки во нашиот модел тоа добива комплетна социјализација и исполнет живот во безбедна и благопријатна средина  </w:t>
      </w:r>
      <w:r>
        <w:rPr>
          <w:sz w:val="28"/>
          <w:szCs w:val="28"/>
          <w:lang w:val="mk-MK"/>
        </w:rPr>
        <w:t>наспроти изолираност и осаменоста во сопствениот дом/соба</w:t>
      </w:r>
    </w:p>
    <w:p w:rsidR="00894EB5" w:rsidRPr="00D44B08" w:rsidRDefault="00894EB5" w:rsidP="00894EB5">
      <w:pPr>
        <w:pStyle w:val="ListParagraph"/>
        <w:rPr>
          <w:sz w:val="28"/>
          <w:szCs w:val="28"/>
          <w:lang w:val="mk-MK"/>
        </w:rPr>
      </w:pPr>
    </w:p>
    <w:p w:rsidR="00894EB5" w:rsidRPr="00D44B08" w:rsidRDefault="00894EB5" w:rsidP="00894EB5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D44B08">
        <w:rPr>
          <w:sz w:val="28"/>
          <w:szCs w:val="28"/>
          <w:lang w:val="mk-MK"/>
        </w:rPr>
        <w:t>Поддршката и помошта не е ограничена само на 4 часа</w:t>
      </w:r>
      <w:r>
        <w:rPr>
          <w:sz w:val="28"/>
          <w:szCs w:val="28"/>
          <w:lang w:val="mk-MK"/>
        </w:rPr>
        <w:t xml:space="preserve"> како во концептот помош и нега во домот </w:t>
      </w:r>
      <w:r w:rsidRPr="00D44B08">
        <w:rPr>
          <w:sz w:val="28"/>
          <w:szCs w:val="28"/>
          <w:lang w:val="mk-MK"/>
        </w:rPr>
        <w:t>, туку е целосна 24 часа</w:t>
      </w:r>
      <w:r>
        <w:rPr>
          <w:sz w:val="28"/>
          <w:szCs w:val="28"/>
          <w:lang w:val="mk-MK"/>
        </w:rPr>
        <w:t xml:space="preserve"> како кај институционалното сместување</w:t>
      </w:r>
    </w:p>
    <w:p w:rsidR="00894EB5" w:rsidRPr="00D44B08" w:rsidRDefault="00894EB5" w:rsidP="00894EB5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D44B08">
        <w:rPr>
          <w:sz w:val="28"/>
          <w:szCs w:val="28"/>
          <w:lang w:val="mk-MK"/>
        </w:rPr>
        <w:t>Не се обезбедува само поддршка во домот,  туку нудиме целосна здравствена и социјална заштита, од квалификуван и искусен тим на здравствени работници и соработници</w:t>
      </w:r>
      <w:r>
        <w:rPr>
          <w:sz w:val="28"/>
          <w:szCs w:val="28"/>
          <w:lang w:val="mk-MK"/>
        </w:rPr>
        <w:t>,</w:t>
      </w:r>
      <w:r w:rsidRPr="00D44B08">
        <w:rPr>
          <w:sz w:val="28"/>
          <w:szCs w:val="28"/>
          <w:lang w:val="mk-MK"/>
        </w:rPr>
        <w:t xml:space="preserve"> наместо негуватели со брз и несоодветен курс( изведен во кабинет наместо со живи луѓе)</w:t>
      </w:r>
    </w:p>
    <w:p w:rsidR="00894EB5" w:rsidRPr="00D44B08" w:rsidRDefault="00894EB5" w:rsidP="00894EB5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 w:rsidRPr="00D44B08">
        <w:rPr>
          <w:sz w:val="28"/>
          <w:szCs w:val="28"/>
          <w:lang w:val="mk-MK"/>
        </w:rPr>
        <w:t>Нашиот модел нуди надминување на стигматизацијата и дискриминацијата  кон старите лица, бидејки нудиме и поддржуваме концепт на активно стареење, каде тие се дел од заедницата и општеството а не се на маргините од истото</w:t>
      </w:r>
    </w:p>
    <w:p w:rsidR="00894EB5" w:rsidRPr="00D44B08" w:rsidRDefault="00894EB5" w:rsidP="00894EB5">
      <w:pPr>
        <w:pStyle w:val="ListParagraph"/>
        <w:numPr>
          <w:ilvl w:val="0"/>
          <w:numId w:val="1"/>
        </w:num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Ги  потенцирам </w:t>
      </w:r>
      <w:r w:rsidRPr="00D44B08">
        <w:rPr>
          <w:sz w:val="28"/>
          <w:szCs w:val="28"/>
          <w:lang w:val="mk-MK"/>
        </w:rPr>
        <w:t xml:space="preserve"> бенефитите на работната (окупационата)  терапија – чувството на валоризација на нивниот труд и видливоста на изработените предмети, наспроти моментот што тие наполно отсуствуваат во концептот на помош и нега во домот кој СБ го финансира.</w:t>
      </w:r>
    </w:p>
    <w:p w:rsidR="0015680F" w:rsidRDefault="00C86CAA" w:rsidP="00433E18">
      <w:pPr>
        <w:pStyle w:val="ListParagraph"/>
        <w:numPr>
          <w:ilvl w:val="0"/>
          <w:numId w:val="1"/>
        </w:numPr>
      </w:pPr>
      <w:r>
        <w:rPr>
          <w:sz w:val="28"/>
          <w:szCs w:val="28"/>
          <w:lang w:val="mk-MK"/>
        </w:rPr>
        <w:t xml:space="preserve">Анализата ја </w:t>
      </w:r>
      <w:bookmarkStart w:id="0" w:name="_GoBack"/>
      <w:bookmarkEnd w:id="0"/>
      <w:r>
        <w:rPr>
          <w:sz w:val="28"/>
          <w:szCs w:val="28"/>
          <w:lang w:val="mk-MK"/>
        </w:rPr>
        <w:t xml:space="preserve"> потенцира</w:t>
      </w:r>
      <w:r w:rsidR="00894EB5" w:rsidRPr="00894EB5">
        <w:rPr>
          <w:sz w:val="28"/>
          <w:szCs w:val="28"/>
          <w:lang w:val="mk-MK"/>
        </w:rPr>
        <w:t xml:space="preserve"> разликата во однос на цена и квалитет помегу нашата понуда и понудата на приватните старски домови </w:t>
      </w:r>
      <w:r w:rsidR="00894EB5">
        <w:rPr>
          <w:sz w:val="28"/>
          <w:szCs w:val="28"/>
          <w:lang w:val="mk-MK"/>
        </w:rPr>
        <w:t xml:space="preserve">како и цената за помош и нега во домот кои ја чинат државата </w:t>
      </w:r>
    </w:p>
    <w:sectPr w:rsidR="001568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2448"/>
    <w:multiLevelType w:val="hybridMultilevel"/>
    <w:tmpl w:val="89E6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95"/>
    <w:rsid w:val="0015680F"/>
    <w:rsid w:val="00894EB5"/>
    <w:rsid w:val="009D2B95"/>
    <w:rsid w:val="00C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A620"/>
  <w15:chartTrackingRefBased/>
  <w15:docId w15:val="{DC56EF92-7355-4750-A4D6-9A116901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2025-10-01T23:12:00Z</dcterms:created>
  <dcterms:modified xsi:type="dcterms:W3CDTF">2025-10-01T23:15:00Z</dcterms:modified>
</cp:coreProperties>
</file>